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8CCB" w14:textId="77777777" w:rsidR="00D4241F" w:rsidRPr="00170C8D" w:rsidRDefault="00D4241F" w:rsidP="00D4241F">
      <w:pPr>
        <w:pStyle w:val="NoSpacing"/>
        <w:jc w:val="center"/>
        <w:rPr>
          <w:rFonts w:ascii="Cambria" w:hAnsi="Cambria"/>
        </w:rPr>
      </w:pPr>
      <w:r w:rsidRPr="00170C8D">
        <w:rPr>
          <w:rFonts w:ascii="Cambria" w:hAnsi="Cambria"/>
        </w:rPr>
        <w:t>ROMÂNIA</w:t>
      </w:r>
    </w:p>
    <w:p w14:paraId="6AAF19DD" w14:textId="77777777" w:rsidR="00D4241F" w:rsidRPr="00170C8D" w:rsidRDefault="00D4241F" w:rsidP="00D4241F">
      <w:pPr>
        <w:pStyle w:val="NoSpacing"/>
        <w:jc w:val="center"/>
        <w:rPr>
          <w:rFonts w:ascii="Cambria" w:hAnsi="Cambria"/>
        </w:rPr>
      </w:pPr>
      <w:r w:rsidRPr="00170C8D">
        <w:rPr>
          <w:rFonts w:ascii="Cambria" w:hAnsi="Cambria"/>
        </w:rPr>
        <w:t>JUDEȚUL CLUJ</w:t>
      </w:r>
    </w:p>
    <w:p w14:paraId="5A80367C" w14:textId="77777777" w:rsidR="00D4241F" w:rsidRPr="00170C8D" w:rsidRDefault="00D4241F" w:rsidP="00D4241F">
      <w:pPr>
        <w:pStyle w:val="NoSpacing"/>
        <w:jc w:val="center"/>
        <w:rPr>
          <w:rFonts w:ascii="Cambria" w:hAnsi="Cambria"/>
        </w:rPr>
      </w:pPr>
      <w:r w:rsidRPr="00170C8D">
        <w:rPr>
          <w:rFonts w:ascii="Cambria" w:hAnsi="Cambria"/>
        </w:rPr>
        <w:t>COMUNA FELEACU</w:t>
      </w:r>
    </w:p>
    <w:p w14:paraId="03B70EEA" w14:textId="5473F046" w:rsidR="00D4241F" w:rsidRDefault="003A731D" w:rsidP="00D4241F">
      <w:pPr>
        <w:pStyle w:val="NoSpacing"/>
        <w:jc w:val="center"/>
        <w:rPr>
          <w:rFonts w:ascii="Cambria" w:hAnsi="Cambria"/>
        </w:rPr>
      </w:pPr>
      <w:r w:rsidRPr="00170C8D">
        <w:rPr>
          <w:rFonts w:ascii="Cambria" w:hAnsi="Cambria"/>
        </w:rPr>
        <w:t>Nr.</w:t>
      </w:r>
      <w:r w:rsidR="00DC4E69">
        <w:rPr>
          <w:rFonts w:ascii="Cambria" w:hAnsi="Cambria"/>
        </w:rPr>
        <w:t>14447</w:t>
      </w:r>
      <w:r w:rsidR="00B25AAA">
        <w:rPr>
          <w:rFonts w:ascii="Cambria" w:hAnsi="Cambria"/>
        </w:rPr>
        <w:t>/</w:t>
      </w:r>
      <w:r w:rsidR="0027448D">
        <w:rPr>
          <w:rFonts w:ascii="Cambria" w:hAnsi="Cambria"/>
        </w:rPr>
        <w:t>25.0</w:t>
      </w:r>
      <w:r w:rsidR="007309C4">
        <w:rPr>
          <w:rFonts w:ascii="Cambria" w:hAnsi="Cambria"/>
        </w:rPr>
        <w:t>7</w:t>
      </w:r>
      <w:r w:rsidR="00B25AAA">
        <w:rPr>
          <w:rFonts w:ascii="Cambria" w:hAnsi="Cambria"/>
        </w:rPr>
        <w:t>.2024</w:t>
      </w:r>
    </w:p>
    <w:p w14:paraId="6F9ED8AA" w14:textId="3BEAD856" w:rsidR="003E51CD" w:rsidRDefault="003E51CD" w:rsidP="00D4241F">
      <w:pPr>
        <w:pStyle w:val="NoSpacing"/>
        <w:jc w:val="center"/>
        <w:rPr>
          <w:rFonts w:ascii="Cambria" w:hAnsi="Cambria"/>
        </w:rPr>
      </w:pPr>
    </w:p>
    <w:p w14:paraId="12DB6D28" w14:textId="586A8E49" w:rsidR="00D4241F" w:rsidRDefault="00D4241F" w:rsidP="006222F1">
      <w:pPr>
        <w:pStyle w:val="NoSpacing"/>
        <w:jc w:val="center"/>
        <w:rPr>
          <w:rStyle w:val="Strong"/>
          <w:rFonts w:ascii="Cambria" w:hAnsi="Cambria"/>
        </w:rPr>
      </w:pPr>
      <w:r w:rsidRPr="00170C8D">
        <w:rPr>
          <w:rStyle w:val="Strong"/>
          <w:rFonts w:ascii="Cambria" w:hAnsi="Cambria"/>
        </w:rPr>
        <w:t>A N U N Ţ</w:t>
      </w:r>
    </w:p>
    <w:p w14:paraId="06F74983" w14:textId="5A3C789F" w:rsidR="00D4241F" w:rsidRDefault="00D4241F" w:rsidP="00710062">
      <w:pPr>
        <w:pStyle w:val="NoSpacing1"/>
        <w:ind w:left="-991" w:right="-993" w:firstLine="991"/>
        <w:jc w:val="both"/>
        <w:rPr>
          <w:rFonts w:ascii="Cambria" w:hAnsi="Cambria"/>
          <w:sz w:val="24"/>
          <w:szCs w:val="24"/>
          <w:lang w:val="ro-RO"/>
        </w:rPr>
      </w:pPr>
      <w:r w:rsidRPr="00786AAA">
        <w:rPr>
          <w:rFonts w:ascii="Cambria" w:hAnsi="Cambria"/>
          <w:sz w:val="24"/>
          <w:szCs w:val="24"/>
        </w:rPr>
        <w:t xml:space="preserve">În conformitate cu prevederile art. 8 alin. (10) lit. a) din </w:t>
      </w:r>
      <w:r w:rsidRPr="00786AAA">
        <w:rPr>
          <w:rFonts w:ascii="Cambria" w:hAnsi="Cambria"/>
          <w:iCs/>
          <w:sz w:val="24"/>
          <w:szCs w:val="24"/>
        </w:rPr>
        <w:t>Legea</w:t>
      </w:r>
      <w:r w:rsidRPr="00786AAA">
        <w:rPr>
          <w:rFonts w:ascii="Cambria" w:hAnsi="Cambria"/>
          <w:sz w:val="24"/>
          <w:szCs w:val="24"/>
        </w:rPr>
        <w:t xml:space="preserve"> </w:t>
      </w:r>
      <w:r w:rsidRPr="00786AAA">
        <w:rPr>
          <w:rFonts w:ascii="Cambria" w:hAnsi="Cambria"/>
          <w:snapToGrid w:val="0"/>
          <w:sz w:val="24"/>
          <w:szCs w:val="24"/>
        </w:rPr>
        <w:t xml:space="preserve">privind transparenţa decizională în administraţia publică </w:t>
      </w:r>
      <w:r w:rsidRPr="00786AAA">
        <w:rPr>
          <w:rFonts w:ascii="Cambria" w:hAnsi="Cambria"/>
          <w:sz w:val="24"/>
          <w:szCs w:val="24"/>
        </w:rPr>
        <w:t xml:space="preserve">nr. 52/2003, cu modificările şi completările ulterioare, ale </w:t>
      </w:r>
      <w:r w:rsidRPr="00786AAA">
        <w:rPr>
          <w:rFonts w:ascii="Cambria" w:hAnsi="Cambria"/>
          <w:iCs/>
          <w:sz w:val="24"/>
          <w:szCs w:val="24"/>
        </w:rPr>
        <w:t>art. 139  coroborate cu ale art. 135 alin. (4) din Ordonanța de urgență a Guvernului nr. 57/2019 privind Codul administrative și ale  Regulamentului de Organizare și funcționare a Consiliului Local al comunei Feleacu aprobat prin Hotărârea nr.89 din 25 noiembrie 2020</w:t>
      </w:r>
      <w:r w:rsidRPr="00786AAA">
        <w:rPr>
          <w:rFonts w:ascii="Cambria" w:hAnsi="Cambria"/>
          <w:sz w:val="24"/>
          <w:szCs w:val="24"/>
        </w:rPr>
        <w:t xml:space="preserve">,se anunță convocarea Consiliul Local </w:t>
      </w:r>
      <w:r w:rsidRPr="00786AAA">
        <w:rPr>
          <w:rFonts w:ascii="Cambria" w:hAnsi="Cambria"/>
          <w:sz w:val="24"/>
          <w:szCs w:val="24"/>
          <w:lang w:val="ro-RO"/>
        </w:rPr>
        <w:t xml:space="preserve">în şedinţă </w:t>
      </w:r>
      <w:r w:rsidR="003E51CD">
        <w:rPr>
          <w:rFonts w:ascii="Cambria" w:hAnsi="Cambria"/>
          <w:sz w:val="24"/>
          <w:szCs w:val="24"/>
          <w:lang w:val="ro-RO"/>
        </w:rPr>
        <w:t>extra</w:t>
      </w:r>
      <w:r w:rsidRPr="00786AAA">
        <w:rPr>
          <w:rFonts w:ascii="Cambria" w:hAnsi="Cambria"/>
          <w:bCs/>
          <w:sz w:val="24"/>
          <w:szCs w:val="24"/>
          <w:lang w:val="ro-RO"/>
        </w:rPr>
        <w:t xml:space="preserve">ordinară </w:t>
      </w:r>
      <w:r w:rsidR="003E51CD">
        <w:rPr>
          <w:rFonts w:ascii="Cambria" w:hAnsi="Cambria"/>
          <w:bCs/>
          <w:sz w:val="24"/>
          <w:szCs w:val="24"/>
          <w:lang w:val="ro-RO"/>
        </w:rPr>
        <w:t xml:space="preserve">de îndată </w:t>
      </w:r>
      <w:r w:rsidRPr="00786AAA">
        <w:rPr>
          <w:rFonts w:ascii="Cambria" w:hAnsi="Cambria"/>
          <w:snapToGrid w:val="0"/>
          <w:sz w:val="24"/>
          <w:szCs w:val="24"/>
          <w:lang w:val="ro-RO"/>
        </w:rPr>
        <w:t xml:space="preserve">pentru </w:t>
      </w:r>
      <w:r w:rsidR="003A731D" w:rsidRPr="00786AAA">
        <w:rPr>
          <w:rFonts w:ascii="Cambria" w:hAnsi="Cambria"/>
          <w:sz w:val="24"/>
          <w:szCs w:val="24"/>
          <w:lang w:val="ro-RO"/>
        </w:rPr>
        <w:t xml:space="preserve"> data de </w:t>
      </w:r>
      <w:r w:rsidR="0027448D">
        <w:rPr>
          <w:rFonts w:ascii="Cambria" w:hAnsi="Cambria"/>
          <w:sz w:val="24"/>
          <w:szCs w:val="24"/>
          <w:lang w:val="ro-RO"/>
        </w:rPr>
        <w:t>2</w:t>
      </w:r>
      <w:r w:rsidR="007309C4">
        <w:rPr>
          <w:rFonts w:ascii="Cambria" w:hAnsi="Cambria"/>
          <w:sz w:val="24"/>
          <w:szCs w:val="24"/>
          <w:lang w:val="ro-RO"/>
        </w:rPr>
        <w:t>6.07</w:t>
      </w:r>
      <w:r w:rsidR="009C2F4E">
        <w:rPr>
          <w:rFonts w:ascii="Cambria" w:hAnsi="Cambria"/>
          <w:sz w:val="24"/>
          <w:szCs w:val="24"/>
          <w:lang w:val="ro-RO"/>
        </w:rPr>
        <w:t>.2024</w:t>
      </w:r>
      <w:r w:rsidR="00454BCD" w:rsidRPr="00786AAA">
        <w:rPr>
          <w:rFonts w:ascii="Cambria" w:hAnsi="Cambria"/>
          <w:sz w:val="24"/>
          <w:szCs w:val="24"/>
          <w:lang w:val="ro-RO"/>
        </w:rPr>
        <w:t xml:space="preserve">, ora </w:t>
      </w:r>
      <w:r w:rsidR="00170C8D" w:rsidRPr="00786AAA">
        <w:rPr>
          <w:rFonts w:ascii="Cambria" w:hAnsi="Cambria"/>
          <w:sz w:val="24"/>
          <w:szCs w:val="24"/>
          <w:lang w:val="ro-RO"/>
        </w:rPr>
        <w:t>1</w:t>
      </w:r>
      <w:r w:rsidR="007309C4">
        <w:rPr>
          <w:rFonts w:ascii="Cambria" w:hAnsi="Cambria"/>
          <w:sz w:val="24"/>
          <w:szCs w:val="24"/>
          <w:lang w:val="ro-RO"/>
        </w:rPr>
        <w:t>0</w:t>
      </w:r>
      <w:r w:rsidRPr="00786AAA">
        <w:rPr>
          <w:rFonts w:ascii="Cambria" w:hAnsi="Cambria"/>
          <w:sz w:val="24"/>
          <w:szCs w:val="24"/>
          <w:vertAlign w:val="superscript"/>
          <w:lang w:val="ro-RO"/>
        </w:rPr>
        <w:t>00</w:t>
      </w:r>
      <w:r w:rsidRPr="00786AAA">
        <w:rPr>
          <w:rFonts w:ascii="Cambria" w:hAnsi="Cambria"/>
          <w:sz w:val="24"/>
          <w:szCs w:val="24"/>
          <w:lang w:val="ro-RO"/>
        </w:rPr>
        <w:t>,</w:t>
      </w:r>
      <w:r w:rsidRPr="00786AAA">
        <w:rPr>
          <w:rFonts w:ascii="Cambria" w:hAnsi="Cambria"/>
          <w:bCs/>
          <w:color w:val="00B0F0"/>
          <w:sz w:val="24"/>
          <w:szCs w:val="24"/>
          <w:lang w:val="ro-RO"/>
        </w:rPr>
        <w:t xml:space="preserve"> </w:t>
      </w:r>
      <w:r w:rsidRPr="00786AAA">
        <w:rPr>
          <w:rFonts w:ascii="Cambria" w:hAnsi="Cambria"/>
          <w:bCs/>
          <w:sz w:val="24"/>
          <w:szCs w:val="24"/>
          <w:lang w:val="ro-RO"/>
        </w:rPr>
        <w:t xml:space="preserve">ale cărei lucrări se vor desfășura în sala </w:t>
      </w:r>
      <w:r w:rsidRPr="00786AAA">
        <w:rPr>
          <w:rFonts w:ascii="Cambria" w:hAnsi="Cambria"/>
          <w:sz w:val="24"/>
          <w:szCs w:val="24"/>
          <w:lang w:val="ro-RO"/>
        </w:rPr>
        <w:t>mare de şedinţe din sediul Primăriei comunei Feleacu, situat în sat Feleacu,  nr. 131,județul Cluj, care are următorul :</w:t>
      </w:r>
    </w:p>
    <w:p w14:paraId="732C4FAA" w14:textId="169E24DC" w:rsidR="00786AAA" w:rsidRPr="00786AAA" w:rsidRDefault="00D4241F" w:rsidP="00D4241F">
      <w:pPr>
        <w:pStyle w:val="NoSpacing1"/>
        <w:rPr>
          <w:rStyle w:val="Strong"/>
          <w:rFonts w:ascii="Cambria" w:hAnsi="Cambria"/>
          <w:color w:val="000000"/>
          <w:sz w:val="24"/>
          <w:szCs w:val="24"/>
          <w:lang w:val="fr-FR"/>
        </w:rPr>
      </w:pPr>
      <w:r w:rsidRPr="00786AAA">
        <w:rPr>
          <w:rFonts w:ascii="Cambria" w:hAnsi="Cambria"/>
          <w:sz w:val="24"/>
          <w:szCs w:val="24"/>
          <w:lang w:val="ro-RO"/>
        </w:rPr>
        <w:tab/>
      </w:r>
      <w:r w:rsidRPr="00786AAA">
        <w:rPr>
          <w:rFonts w:ascii="Cambria" w:hAnsi="Cambria"/>
          <w:sz w:val="24"/>
          <w:szCs w:val="24"/>
          <w:lang w:val="ro-RO"/>
        </w:rPr>
        <w:tab/>
      </w:r>
      <w:r w:rsidRPr="00786AAA">
        <w:rPr>
          <w:rFonts w:ascii="Cambria" w:hAnsi="Cambria"/>
          <w:sz w:val="24"/>
          <w:szCs w:val="24"/>
          <w:lang w:val="ro-RO"/>
        </w:rPr>
        <w:tab/>
      </w:r>
      <w:r w:rsidRPr="00786AAA">
        <w:rPr>
          <w:rFonts w:ascii="Cambria" w:hAnsi="Cambria"/>
          <w:sz w:val="24"/>
          <w:szCs w:val="24"/>
          <w:lang w:val="ro-RO"/>
        </w:rPr>
        <w:tab/>
      </w:r>
      <w:r w:rsidRPr="00786AAA">
        <w:rPr>
          <w:rStyle w:val="Strong"/>
          <w:rFonts w:ascii="Cambria" w:hAnsi="Cambria"/>
          <w:color w:val="000000"/>
          <w:sz w:val="24"/>
          <w:szCs w:val="24"/>
          <w:lang w:val="fr-FR"/>
        </w:rPr>
        <w:t>PROIECT AL ORDINII DE ZI:</w:t>
      </w:r>
    </w:p>
    <w:tbl>
      <w:tblPr>
        <w:tblpPr w:leftFromText="180" w:rightFromText="180" w:vertAnchor="text" w:tblpX="-995" w:tblpY="1"/>
        <w:tblOverlap w:val="never"/>
        <w:tblW w:w="1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882"/>
        <w:gridCol w:w="1892"/>
        <w:gridCol w:w="2695"/>
      </w:tblGrid>
      <w:tr w:rsidR="0080327E" w:rsidRPr="00786AAA" w14:paraId="049732C4" w14:textId="77777777" w:rsidTr="00786AAA">
        <w:tc>
          <w:tcPr>
            <w:tcW w:w="583" w:type="dxa"/>
            <w:shd w:val="clear" w:color="auto" w:fill="auto"/>
          </w:tcPr>
          <w:p w14:paraId="4453C9B8"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Nr.</w:t>
            </w:r>
          </w:p>
          <w:p w14:paraId="5D6E829D"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crt.</w:t>
            </w:r>
          </w:p>
        </w:tc>
        <w:tc>
          <w:tcPr>
            <w:tcW w:w="6882" w:type="dxa"/>
            <w:shd w:val="clear" w:color="auto" w:fill="auto"/>
          </w:tcPr>
          <w:p w14:paraId="7395BB04"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Titlul proiectului de hotărâre</w:t>
            </w:r>
          </w:p>
        </w:tc>
        <w:tc>
          <w:tcPr>
            <w:tcW w:w="1892" w:type="dxa"/>
            <w:shd w:val="clear" w:color="auto" w:fill="auto"/>
          </w:tcPr>
          <w:p w14:paraId="52347D91"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 xml:space="preserve">Inițiatori </w:t>
            </w:r>
          </w:p>
        </w:tc>
        <w:tc>
          <w:tcPr>
            <w:tcW w:w="2695" w:type="dxa"/>
            <w:shd w:val="clear" w:color="auto" w:fill="auto"/>
          </w:tcPr>
          <w:p w14:paraId="42C1F9EB" w14:textId="77777777" w:rsidR="0080327E" w:rsidRPr="00786AAA" w:rsidRDefault="0080327E" w:rsidP="0080327E">
            <w:pPr>
              <w:pStyle w:val="NoSpacing1"/>
              <w:rPr>
                <w:rStyle w:val="slitbdy"/>
                <w:rFonts w:ascii="Cambria" w:hAnsi="Cambria"/>
                <w:b/>
                <w:sz w:val="24"/>
                <w:szCs w:val="24"/>
                <w:lang w:val="ro-RO"/>
              </w:rPr>
            </w:pPr>
            <w:r w:rsidRPr="00786AAA">
              <w:rPr>
                <w:rStyle w:val="slitbdy"/>
                <w:rFonts w:ascii="Cambria" w:hAnsi="Cambria"/>
                <w:b/>
                <w:sz w:val="24"/>
                <w:szCs w:val="24"/>
                <w:lang w:val="ro-RO"/>
              </w:rPr>
              <w:t xml:space="preserve">Nr. comisiilor de specialitate </w:t>
            </w:r>
          </w:p>
          <w:p w14:paraId="269D88D6" w14:textId="77777777" w:rsidR="0080327E" w:rsidRPr="00786AAA" w:rsidRDefault="0080327E" w:rsidP="0080327E">
            <w:pPr>
              <w:pStyle w:val="NoSpacing1"/>
              <w:rPr>
                <w:rFonts w:ascii="Cambria" w:hAnsi="Cambria"/>
                <w:b/>
                <w:sz w:val="24"/>
                <w:szCs w:val="24"/>
                <w:lang w:val="ro-RO"/>
              </w:rPr>
            </w:pPr>
            <w:r w:rsidRPr="00786AAA">
              <w:rPr>
                <w:rStyle w:val="slitbdy"/>
                <w:rFonts w:ascii="Cambria" w:hAnsi="Cambria"/>
                <w:b/>
                <w:sz w:val="24"/>
                <w:szCs w:val="24"/>
                <w:lang w:val="ro-RO"/>
              </w:rPr>
              <w:t>nominalizate în vederea  avizării*</w:t>
            </w:r>
          </w:p>
        </w:tc>
      </w:tr>
      <w:tr w:rsidR="007309C4" w:rsidRPr="00786AAA" w14:paraId="6A97E1AE" w14:textId="77777777" w:rsidTr="00786AAA">
        <w:tc>
          <w:tcPr>
            <w:tcW w:w="583" w:type="dxa"/>
            <w:shd w:val="clear" w:color="auto" w:fill="auto"/>
          </w:tcPr>
          <w:p w14:paraId="37834572" w14:textId="22A57370" w:rsidR="007309C4" w:rsidRPr="00786AAA" w:rsidRDefault="007309C4" w:rsidP="007309C4">
            <w:pPr>
              <w:pStyle w:val="NoSpacing1"/>
              <w:rPr>
                <w:rFonts w:ascii="Cambria" w:hAnsi="Cambria"/>
                <w:b/>
                <w:sz w:val="24"/>
                <w:szCs w:val="24"/>
                <w:lang w:val="ro-RO"/>
              </w:rPr>
            </w:pPr>
            <w:r>
              <w:rPr>
                <w:rFonts w:ascii="Cambria" w:hAnsi="Cambria"/>
                <w:b/>
                <w:lang w:val="ro-RO"/>
              </w:rPr>
              <w:t>1.</w:t>
            </w:r>
          </w:p>
        </w:tc>
        <w:tc>
          <w:tcPr>
            <w:tcW w:w="6882" w:type="dxa"/>
            <w:shd w:val="clear" w:color="auto" w:fill="auto"/>
          </w:tcPr>
          <w:p w14:paraId="404A5572" w14:textId="77777777" w:rsidR="007309C4" w:rsidRDefault="007309C4" w:rsidP="007309C4">
            <w:pPr>
              <w:shd w:val="clear" w:color="auto" w:fill="FFFFFF"/>
              <w:spacing w:after="0" w:line="240" w:lineRule="auto"/>
              <w:jc w:val="both"/>
              <w:rPr>
                <w:rFonts w:ascii="Cambria" w:hAnsi="Cambria"/>
                <w:sz w:val="24"/>
                <w:szCs w:val="24"/>
              </w:rPr>
            </w:pPr>
            <w:r w:rsidRPr="0045637B">
              <w:rPr>
                <w:rFonts w:ascii="Cambria" w:hAnsi="Cambria"/>
                <w:bCs/>
                <w:lang w:val="ro-RO"/>
              </w:rPr>
              <w:t>Proiect de hotărâre</w:t>
            </w:r>
            <w:r>
              <w:rPr>
                <w:rFonts w:ascii="Cambria" w:hAnsi="Cambria"/>
                <w:b/>
                <w:lang w:val="ro-RO"/>
              </w:rPr>
              <w:t xml:space="preserve"> </w:t>
            </w:r>
            <w:r>
              <w:rPr>
                <w:rFonts w:ascii="Cambria" w:hAnsi="Cambria"/>
                <w:bCs/>
                <w:noProof/>
                <w:sz w:val="24"/>
                <w:szCs w:val="24"/>
              </w:rPr>
              <w:t xml:space="preserve"> </w:t>
            </w:r>
            <w:r w:rsidRPr="00F818BE">
              <w:rPr>
                <w:rFonts w:ascii="Cambria" w:hAnsi="Cambria"/>
                <w:sz w:val="24"/>
                <w:szCs w:val="24"/>
              </w:rPr>
              <w:t xml:space="preserve"> privind  rectificarea bugetului  de venituri și cheltuieli a</w:t>
            </w:r>
            <w:r>
              <w:rPr>
                <w:rFonts w:ascii="Cambria" w:hAnsi="Cambria"/>
                <w:sz w:val="24"/>
                <w:szCs w:val="24"/>
              </w:rPr>
              <w:t>l   comunei Feleacu pe anul 2024</w:t>
            </w:r>
          </w:p>
          <w:p w14:paraId="420C01C0" w14:textId="72D48CF9" w:rsidR="007309C4" w:rsidRPr="00786AAA" w:rsidRDefault="007309C4" w:rsidP="007309C4">
            <w:pPr>
              <w:pStyle w:val="NoSpacing"/>
              <w:rPr>
                <w:rFonts w:ascii="Cambria" w:hAnsi="Cambria"/>
                <w:bCs/>
                <w:sz w:val="24"/>
                <w:szCs w:val="24"/>
                <w:lang w:val="ro-RO"/>
              </w:rPr>
            </w:pPr>
          </w:p>
        </w:tc>
        <w:tc>
          <w:tcPr>
            <w:tcW w:w="1892" w:type="dxa"/>
            <w:shd w:val="clear" w:color="auto" w:fill="auto"/>
          </w:tcPr>
          <w:p w14:paraId="7EBCD45F" w14:textId="77777777" w:rsidR="007309C4" w:rsidRPr="00465BAF" w:rsidRDefault="007309C4" w:rsidP="007309C4">
            <w:pPr>
              <w:pStyle w:val="NoSpacing"/>
              <w:rPr>
                <w:rFonts w:ascii="Cambria" w:hAnsi="Cambria"/>
                <w:lang w:val="ro-RO"/>
              </w:rPr>
            </w:pPr>
            <w:r>
              <w:rPr>
                <w:rFonts w:ascii="Cambria" w:hAnsi="Cambria"/>
                <w:lang w:val="ro-RO"/>
              </w:rPr>
              <w:t>P</w:t>
            </w:r>
            <w:r w:rsidRPr="00465BAF">
              <w:rPr>
                <w:rFonts w:ascii="Cambria" w:hAnsi="Cambria"/>
                <w:lang w:val="ro-RO"/>
              </w:rPr>
              <w:t>rimar</w:t>
            </w:r>
          </w:p>
          <w:p w14:paraId="207002B9" w14:textId="2D2C382C" w:rsidR="007309C4" w:rsidRPr="00786AAA" w:rsidRDefault="007309C4" w:rsidP="007309C4">
            <w:pPr>
              <w:pStyle w:val="NoSpacing1"/>
              <w:rPr>
                <w:rFonts w:ascii="Cambria" w:hAnsi="Cambria"/>
                <w:b/>
                <w:sz w:val="24"/>
                <w:szCs w:val="24"/>
                <w:lang w:val="ro-RO"/>
              </w:rPr>
            </w:pPr>
            <w:r>
              <w:rPr>
                <w:rFonts w:ascii="Cambria" w:hAnsi="Cambria"/>
                <w:bCs/>
                <w:lang w:val="ro-RO"/>
              </w:rPr>
              <w:t>Costea Gabriel Victor</w:t>
            </w:r>
          </w:p>
        </w:tc>
        <w:tc>
          <w:tcPr>
            <w:tcW w:w="2695" w:type="dxa"/>
            <w:shd w:val="clear" w:color="auto" w:fill="auto"/>
          </w:tcPr>
          <w:p w14:paraId="1473CCF9" w14:textId="77777777" w:rsidR="007309C4" w:rsidRPr="00D85EBF" w:rsidRDefault="007309C4" w:rsidP="007309C4">
            <w:pPr>
              <w:pStyle w:val="NoSpacing"/>
              <w:rPr>
                <w:rStyle w:val="slitbdy"/>
                <w:rFonts w:ascii="Cambria" w:hAnsi="Cambria"/>
                <w:lang w:val="ro-RO"/>
              </w:rPr>
            </w:pPr>
          </w:p>
          <w:p w14:paraId="398B2FE5" w14:textId="77777777" w:rsidR="007309C4" w:rsidRDefault="007309C4" w:rsidP="007309C4">
            <w:pPr>
              <w:pStyle w:val="NoSpacing1"/>
              <w:rPr>
                <w:rStyle w:val="slitbdy"/>
                <w:rFonts w:ascii="Cambria" w:hAnsi="Cambria"/>
              </w:rPr>
            </w:pPr>
            <w:r w:rsidRPr="00D85EBF">
              <w:rPr>
                <w:rStyle w:val="slitbdy"/>
                <w:rFonts w:ascii="Cambria" w:hAnsi="Cambria"/>
              </w:rPr>
              <w:t>Comisia nr.1</w:t>
            </w:r>
          </w:p>
          <w:p w14:paraId="2BB929F4" w14:textId="77777777" w:rsidR="007309C4" w:rsidRPr="00D85EBF" w:rsidRDefault="007309C4" w:rsidP="007309C4">
            <w:pPr>
              <w:pStyle w:val="NoSpacing1"/>
              <w:rPr>
                <w:rStyle w:val="slitbdy"/>
                <w:rFonts w:ascii="Cambria" w:hAnsi="Cambria"/>
              </w:rPr>
            </w:pPr>
          </w:p>
          <w:p w14:paraId="27D32750" w14:textId="6DB8605B" w:rsidR="007309C4" w:rsidRPr="00786AAA" w:rsidRDefault="007309C4" w:rsidP="007309C4">
            <w:pPr>
              <w:pStyle w:val="NoSpacing1"/>
              <w:rPr>
                <w:rStyle w:val="slitbdy"/>
                <w:rFonts w:ascii="Cambria" w:hAnsi="Cambria"/>
                <w:b/>
                <w:sz w:val="24"/>
                <w:szCs w:val="24"/>
                <w:lang w:val="ro-RO"/>
              </w:rPr>
            </w:pPr>
          </w:p>
        </w:tc>
      </w:tr>
      <w:tr w:rsidR="007309C4" w:rsidRPr="00786AAA" w14:paraId="274162A4" w14:textId="77777777" w:rsidTr="00786AAA">
        <w:tc>
          <w:tcPr>
            <w:tcW w:w="583" w:type="dxa"/>
            <w:shd w:val="clear" w:color="auto" w:fill="auto"/>
          </w:tcPr>
          <w:p w14:paraId="4766B53F" w14:textId="6B534E74" w:rsidR="007309C4" w:rsidRDefault="007309C4" w:rsidP="007309C4">
            <w:pPr>
              <w:pStyle w:val="NoSpacing1"/>
              <w:rPr>
                <w:rFonts w:ascii="Cambria" w:hAnsi="Cambria"/>
                <w:b/>
                <w:sz w:val="24"/>
                <w:szCs w:val="24"/>
                <w:lang w:val="ro-RO"/>
              </w:rPr>
            </w:pPr>
            <w:r>
              <w:rPr>
                <w:rFonts w:ascii="Cambria" w:hAnsi="Cambria"/>
                <w:b/>
                <w:lang w:val="ro-RO"/>
              </w:rPr>
              <w:t>2</w:t>
            </w:r>
            <w:r w:rsidRPr="007E0002">
              <w:rPr>
                <w:rFonts w:ascii="Cambria" w:hAnsi="Cambria"/>
                <w:b/>
                <w:lang w:val="ro-RO"/>
              </w:rPr>
              <w:t>.</w:t>
            </w:r>
          </w:p>
        </w:tc>
        <w:tc>
          <w:tcPr>
            <w:tcW w:w="6882" w:type="dxa"/>
            <w:shd w:val="clear" w:color="auto" w:fill="auto"/>
          </w:tcPr>
          <w:p w14:paraId="75F5BB7D" w14:textId="2450FE69" w:rsidR="007309C4" w:rsidRDefault="007309C4" w:rsidP="007309C4">
            <w:pPr>
              <w:pStyle w:val="BodyText"/>
              <w:rPr>
                <w:rFonts w:ascii="Cambria" w:hAnsi="Cambria"/>
                <w:bCs/>
                <w:sz w:val="24"/>
                <w:szCs w:val="24"/>
                <w:lang w:val="ro-RO"/>
              </w:rPr>
            </w:pPr>
            <w:r w:rsidRPr="00873D7C">
              <w:rPr>
                <w:rFonts w:ascii="Cambria" w:hAnsi="Cambria"/>
                <w:sz w:val="24"/>
                <w:szCs w:val="24"/>
                <w:lang w:val="ro-RO"/>
              </w:rPr>
              <w:t xml:space="preserve">Proiect de hotărâre </w:t>
            </w:r>
            <w:r w:rsidRPr="003F4890">
              <w:rPr>
                <w:rFonts w:ascii="Cambria" w:hAnsi="Cambria"/>
                <w:bCs/>
                <w:sz w:val="24"/>
                <w:szCs w:val="24"/>
              </w:rPr>
              <w:t xml:space="preserve"> privind nominalizarea pe beneficiari a sume</w:t>
            </w:r>
            <w:r w:rsidR="00DC4E69">
              <w:rPr>
                <w:rFonts w:ascii="Cambria" w:hAnsi="Cambria"/>
                <w:bCs/>
                <w:sz w:val="24"/>
                <w:szCs w:val="24"/>
              </w:rPr>
              <w:t xml:space="preserve">i </w:t>
            </w:r>
            <w:r>
              <w:rPr>
                <w:rFonts w:ascii="Cambria" w:hAnsi="Cambria"/>
                <w:bCs/>
                <w:sz w:val="24"/>
                <w:szCs w:val="24"/>
              </w:rPr>
              <w:t xml:space="preserve">  </w:t>
            </w:r>
            <w:r w:rsidRPr="003F4890">
              <w:rPr>
                <w:rFonts w:ascii="Cambria" w:hAnsi="Cambria"/>
                <w:bCs/>
                <w:sz w:val="24"/>
                <w:szCs w:val="24"/>
              </w:rPr>
              <w:t>a</w:t>
            </w:r>
            <w:r>
              <w:rPr>
                <w:rFonts w:ascii="Cambria" w:hAnsi="Cambria"/>
                <w:bCs/>
                <w:sz w:val="24"/>
                <w:szCs w:val="24"/>
              </w:rPr>
              <w:t>locate</w:t>
            </w:r>
            <w:r w:rsidR="00DC4E69">
              <w:rPr>
                <w:rFonts w:ascii="Cambria" w:hAnsi="Cambria"/>
                <w:bCs/>
                <w:sz w:val="24"/>
                <w:szCs w:val="24"/>
              </w:rPr>
              <w:t xml:space="preserve"> prin bugetul local </w:t>
            </w:r>
            <w:r>
              <w:rPr>
                <w:rFonts w:ascii="Cambria" w:hAnsi="Cambria"/>
                <w:bCs/>
                <w:sz w:val="24"/>
                <w:szCs w:val="24"/>
              </w:rPr>
              <w:t xml:space="preserve"> </w:t>
            </w:r>
            <w:r w:rsidRPr="003F4890">
              <w:rPr>
                <w:rFonts w:ascii="Cambria" w:hAnsi="Cambria"/>
                <w:bCs/>
                <w:sz w:val="24"/>
                <w:szCs w:val="24"/>
              </w:rPr>
              <w:t xml:space="preserve"> la Capitolul nr. 67.02.03.30 </w:t>
            </w:r>
            <w:r w:rsidRPr="003F4890">
              <w:rPr>
                <w:rFonts w:ascii="Cambria" w:hAnsi="Cambria"/>
                <w:bCs/>
                <w:sz w:val="24"/>
                <w:szCs w:val="24"/>
                <w:lang w:val="ro-RO"/>
              </w:rPr>
              <w:t xml:space="preserve"> – Alte Servicii Culturale</w:t>
            </w:r>
          </w:p>
          <w:p w14:paraId="6F269448" w14:textId="77777777" w:rsidR="007309C4" w:rsidRPr="00465BAF" w:rsidRDefault="007309C4" w:rsidP="007309C4">
            <w:pPr>
              <w:pStyle w:val="NoSpacing"/>
              <w:rPr>
                <w:rFonts w:ascii="Cambria" w:hAnsi="Cambria"/>
                <w:bCs/>
                <w:lang w:val="ro-RO"/>
              </w:rPr>
            </w:pPr>
            <w:r w:rsidRPr="00510F74">
              <w:rPr>
                <w:rFonts w:ascii="Cambria" w:hAnsi="Cambria"/>
                <w:sz w:val="24"/>
                <w:szCs w:val="24"/>
              </w:rPr>
              <w:t xml:space="preserve"> </w:t>
            </w:r>
          </w:p>
          <w:p w14:paraId="4A441C22" w14:textId="7915C8F8" w:rsidR="007309C4" w:rsidRPr="00873D7C" w:rsidRDefault="007309C4" w:rsidP="007309C4">
            <w:pPr>
              <w:pStyle w:val="NoSpacing"/>
              <w:rPr>
                <w:rFonts w:ascii="Cambria" w:hAnsi="Cambria"/>
                <w:sz w:val="24"/>
                <w:szCs w:val="24"/>
                <w:lang w:val="ro-RO"/>
              </w:rPr>
            </w:pPr>
          </w:p>
        </w:tc>
        <w:tc>
          <w:tcPr>
            <w:tcW w:w="1892" w:type="dxa"/>
            <w:shd w:val="clear" w:color="auto" w:fill="auto"/>
          </w:tcPr>
          <w:p w14:paraId="36138152" w14:textId="77777777" w:rsidR="007309C4" w:rsidRPr="00465BAF" w:rsidRDefault="007309C4" w:rsidP="007309C4">
            <w:pPr>
              <w:pStyle w:val="NoSpacing"/>
              <w:rPr>
                <w:rFonts w:ascii="Cambria" w:hAnsi="Cambria"/>
                <w:lang w:val="ro-RO"/>
              </w:rPr>
            </w:pPr>
            <w:r>
              <w:rPr>
                <w:rFonts w:ascii="Cambria" w:hAnsi="Cambria"/>
                <w:lang w:val="ro-RO"/>
              </w:rPr>
              <w:t>P</w:t>
            </w:r>
            <w:r w:rsidRPr="00465BAF">
              <w:rPr>
                <w:rFonts w:ascii="Cambria" w:hAnsi="Cambria"/>
                <w:lang w:val="ro-RO"/>
              </w:rPr>
              <w:t>rimar</w:t>
            </w:r>
          </w:p>
          <w:p w14:paraId="31F833EC" w14:textId="255507AC" w:rsidR="007309C4" w:rsidRDefault="007309C4" w:rsidP="007309C4">
            <w:pPr>
              <w:pStyle w:val="NoSpacing1"/>
              <w:rPr>
                <w:rFonts w:ascii="Cambria" w:eastAsia="Times New Roman" w:hAnsi="Cambria"/>
                <w:lang w:val="ro-RO"/>
              </w:rPr>
            </w:pPr>
            <w:r>
              <w:rPr>
                <w:rFonts w:ascii="Cambria" w:hAnsi="Cambria"/>
                <w:bCs/>
                <w:lang w:val="ro-RO"/>
              </w:rPr>
              <w:t>Costea Gabriel Victor</w:t>
            </w:r>
          </w:p>
        </w:tc>
        <w:tc>
          <w:tcPr>
            <w:tcW w:w="2695" w:type="dxa"/>
            <w:shd w:val="clear" w:color="auto" w:fill="auto"/>
          </w:tcPr>
          <w:p w14:paraId="4A142601" w14:textId="77777777" w:rsidR="007309C4" w:rsidRPr="00144A19" w:rsidRDefault="007309C4" w:rsidP="007309C4">
            <w:pPr>
              <w:pStyle w:val="NoSpacing"/>
              <w:rPr>
                <w:rStyle w:val="slitbdy"/>
                <w:rFonts w:ascii="Cambria" w:hAnsi="Cambria"/>
                <w:sz w:val="24"/>
                <w:szCs w:val="24"/>
                <w:lang w:val="ro-RO"/>
              </w:rPr>
            </w:pPr>
          </w:p>
          <w:p w14:paraId="0202CA03" w14:textId="77777777" w:rsidR="007309C4" w:rsidRPr="00144A19" w:rsidRDefault="007309C4" w:rsidP="007309C4">
            <w:pPr>
              <w:pStyle w:val="NoSpacing1"/>
              <w:rPr>
                <w:rStyle w:val="slitbdy"/>
                <w:rFonts w:ascii="Cambria" w:hAnsi="Cambria"/>
                <w:sz w:val="24"/>
                <w:szCs w:val="24"/>
              </w:rPr>
            </w:pPr>
            <w:r w:rsidRPr="00144A19">
              <w:rPr>
                <w:rStyle w:val="slitbdy"/>
                <w:rFonts w:ascii="Cambria" w:hAnsi="Cambria"/>
                <w:sz w:val="24"/>
                <w:szCs w:val="24"/>
              </w:rPr>
              <w:t>Comisia nr.1</w:t>
            </w:r>
          </w:p>
          <w:p w14:paraId="400C79CE" w14:textId="77777777" w:rsidR="007309C4" w:rsidRPr="00144A19" w:rsidRDefault="007309C4" w:rsidP="007309C4">
            <w:pPr>
              <w:pStyle w:val="NoSpacing1"/>
              <w:rPr>
                <w:rStyle w:val="slitbdy"/>
                <w:rFonts w:ascii="Cambria" w:hAnsi="Cambria"/>
                <w:sz w:val="24"/>
                <w:szCs w:val="24"/>
              </w:rPr>
            </w:pPr>
            <w:r w:rsidRPr="00144A19">
              <w:rPr>
                <w:rStyle w:val="slitbdy"/>
                <w:rFonts w:ascii="Cambria" w:hAnsi="Cambria"/>
                <w:sz w:val="24"/>
                <w:szCs w:val="24"/>
              </w:rPr>
              <w:t>Comisia nr.2</w:t>
            </w:r>
          </w:p>
          <w:p w14:paraId="19ECA9F9" w14:textId="22C3ECDD" w:rsidR="007309C4" w:rsidRPr="00D85EBF" w:rsidRDefault="007309C4" w:rsidP="007309C4">
            <w:pPr>
              <w:pStyle w:val="NoSpacing1"/>
              <w:rPr>
                <w:rStyle w:val="NoSpacingChar"/>
                <w:rFonts w:ascii="Cambria" w:eastAsia="Calibri" w:hAnsi="Cambria"/>
                <w:lang w:val="ro-RO"/>
              </w:rPr>
            </w:pPr>
          </w:p>
        </w:tc>
      </w:tr>
      <w:tr w:rsidR="007309C4" w:rsidRPr="00786AAA" w14:paraId="64718217" w14:textId="77777777" w:rsidTr="00786AAA">
        <w:tc>
          <w:tcPr>
            <w:tcW w:w="583" w:type="dxa"/>
            <w:shd w:val="clear" w:color="auto" w:fill="auto"/>
          </w:tcPr>
          <w:p w14:paraId="4608CB55" w14:textId="3D7E6E44" w:rsidR="007309C4" w:rsidRDefault="007309C4" w:rsidP="007309C4">
            <w:pPr>
              <w:pStyle w:val="NoSpacing1"/>
              <w:rPr>
                <w:rFonts w:ascii="Cambria" w:hAnsi="Cambria"/>
                <w:b/>
                <w:sz w:val="24"/>
                <w:szCs w:val="24"/>
                <w:lang w:val="ro-RO"/>
              </w:rPr>
            </w:pPr>
            <w:r>
              <w:rPr>
                <w:rFonts w:ascii="Cambria" w:hAnsi="Cambria"/>
                <w:b/>
                <w:lang w:val="ro-RO"/>
              </w:rPr>
              <w:t>3.</w:t>
            </w:r>
          </w:p>
        </w:tc>
        <w:tc>
          <w:tcPr>
            <w:tcW w:w="6882" w:type="dxa"/>
            <w:shd w:val="clear" w:color="auto" w:fill="auto"/>
          </w:tcPr>
          <w:p w14:paraId="3658EEC9" w14:textId="77777777" w:rsidR="007309C4" w:rsidRPr="008E7671" w:rsidRDefault="007309C4" w:rsidP="007309C4">
            <w:pPr>
              <w:pStyle w:val="NoSpacing"/>
              <w:rPr>
                <w:rFonts w:ascii="Cambria" w:hAnsi="Cambria"/>
              </w:rPr>
            </w:pPr>
            <w:r>
              <w:rPr>
                <w:rFonts w:ascii="Cambria" w:hAnsi="Cambria"/>
                <w:sz w:val="24"/>
                <w:szCs w:val="24"/>
                <w:lang w:val="ro-RO"/>
              </w:rPr>
              <w:t xml:space="preserve">Proiect de hotărâre </w:t>
            </w:r>
            <w:r w:rsidRPr="008E7671">
              <w:rPr>
                <w:rFonts w:ascii="Cambria" w:hAnsi="Cambria"/>
              </w:rPr>
              <w:t xml:space="preserve"> privind  aprobare documentației Plan Urbanistic Zonal  pentru  PARCELARE TEREN ȘI CONSTRUIRE LOCUINȚE INDIVIDUALE, SPAȚIU VERDE,AMENAJARE ACCES ȘI CIRCULAȚII,RACORDURI ȘI BRANȘAMENTE,OPERAȚIUNI NOTARIALE  generat de imobilul teren identificat perin extrasul CF nr.60378  UAT Feleacu ,Vâlcele</w:t>
            </w:r>
          </w:p>
          <w:p w14:paraId="5A6D4D8D" w14:textId="53CBDC1C" w:rsidR="007309C4" w:rsidRDefault="007309C4" w:rsidP="007309C4">
            <w:pPr>
              <w:pStyle w:val="NoSpacing1"/>
              <w:rPr>
                <w:rFonts w:ascii="Cambria" w:hAnsi="Cambria"/>
                <w:sz w:val="24"/>
                <w:szCs w:val="24"/>
                <w:lang w:val="ro-RO"/>
              </w:rPr>
            </w:pPr>
          </w:p>
        </w:tc>
        <w:tc>
          <w:tcPr>
            <w:tcW w:w="1892" w:type="dxa"/>
            <w:shd w:val="clear" w:color="auto" w:fill="auto"/>
          </w:tcPr>
          <w:p w14:paraId="0CCD64D2" w14:textId="77777777" w:rsidR="007309C4" w:rsidRPr="00465BAF" w:rsidRDefault="007309C4" w:rsidP="007309C4">
            <w:pPr>
              <w:pStyle w:val="NoSpacing"/>
              <w:rPr>
                <w:rFonts w:ascii="Cambria" w:hAnsi="Cambria"/>
                <w:lang w:val="ro-RO"/>
              </w:rPr>
            </w:pPr>
            <w:r>
              <w:rPr>
                <w:rFonts w:ascii="Cambria" w:hAnsi="Cambria"/>
                <w:lang w:val="ro-RO"/>
              </w:rPr>
              <w:t>P</w:t>
            </w:r>
            <w:r w:rsidRPr="00465BAF">
              <w:rPr>
                <w:rFonts w:ascii="Cambria" w:hAnsi="Cambria"/>
                <w:lang w:val="ro-RO"/>
              </w:rPr>
              <w:t>rimar</w:t>
            </w:r>
          </w:p>
          <w:p w14:paraId="2E44F39D" w14:textId="3EA190EC" w:rsidR="007309C4" w:rsidRDefault="007309C4" w:rsidP="007309C4">
            <w:pPr>
              <w:pStyle w:val="NoSpacing1"/>
              <w:rPr>
                <w:rFonts w:ascii="Cambria" w:eastAsia="Times New Roman" w:hAnsi="Cambria"/>
                <w:lang w:val="ro-RO"/>
              </w:rPr>
            </w:pPr>
            <w:r>
              <w:rPr>
                <w:rFonts w:ascii="Cambria" w:hAnsi="Cambria"/>
                <w:bCs/>
                <w:lang w:val="ro-RO"/>
              </w:rPr>
              <w:t>Costea Gabriel Victor</w:t>
            </w:r>
          </w:p>
        </w:tc>
        <w:tc>
          <w:tcPr>
            <w:tcW w:w="2695" w:type="dxa"/>
            <w:shd w:val="clear" w:color="auto" w:fill="auto"/>
          </w:tcPr>
          <w:p w14:paraId="26429C43" w14:textId="57419642" w:rsidR="007309C4" w:rsidRDefault="007309C4" w:rsidP="007309C4">
            <w:pPr>
              <w:pStyle w:val="NoSpacing1"/>
              <w:rPr>
                <w:rStyle w:val="NoSpacingChar"/>
                <w:rFonts w:ascii="Cambria" w:eastAsia="Calibri" w:hAnsi="Cambria"/>
                <w:lang w:val="ro-RO"/>
              </w:rPr>
            </w:pPr>
            <w:r w:rsidRPr="00144A19">
              <w:rPr>
                <w:rStyle w:val="slitbdy"/>
                <w:rFonts w:ascii="Cambria" w:hAnsi="Cambria"/>
                <w:lang w:val="ro-RO"/>
              </w:rPr>
              <w:t>C</w:t>
            </w:r>
            <w:r w:rsidRPr="00144A19">
              <w:rPr>
                <w:rStyle w:val="slitbdy"/>
                <w:rFonts w:ascii="Cambria" w:hAnsi="Cambria"/>
              </w:rPr>
              <w:t>omisia nr.2</w:t>
            </w:r>
          </w:p>
        </w:tc>
      </w:tr>
      <w:tr w:rsidR="007309C4" w:rsidRPr="00786AAA" w14:paraId="62765CA2" w14:textId="77777777" w:rsidTr="00786AAA">
        <w:tc>
          <w:tcPr>
            <w:tcW w:w="583" w:type="dxa"/>
            <w:shd w:val="clear" w:color="auto" w:fill="auto"/>
          </w:tcPr>
          <w:p w14:paraId="2BCBA5C2" w14:textId="71CC9455" w:rsidR="007309C4" w:rsidRDefault="007309C4" w:rsidP="007309C4">
            <w:pPr>
              <w:pStyle w:val="NoSpacing1"/>
              <w:rPr>
                <w:rFonts w:ascii="Cambria" w:hAnsi="Cambria"/>
                <w:b/>
                <w:lang w:val="ro-RO"/>
              </w:rPr>
            </w:pPr>
            <w:r>
              <w:rPr>
                <w:rFonts w:ascii="Cambria" w:hAnsi="Cambria"/>
                <w:b/>
                <w:lang w:val="ro-RO"/>
              </w:rPr>
              <w:t>4.</w:t>
            </w:r>
          </w:p>
        </w:tc>
        <w:tc>
          <w:tcPr>
            <w:tcW w:w="6882" w:type="dxa"/>
            <w:shd w:val="clear" w:color="auto" w:fill="auto"/>
          </w:tcPr>
          <w:p w14:paraId="506366C8" w14:textId="77777777" w:rsidR="007309C4" w:rsidRPr="00BF2178" w:rsidRDefault="007309C4" w:rsidP="007309C4">
            <w:pPr>
              <w:pStyle w:val="NoSpacing"/>
              <w:rPr>
                <w:rFonts w:ascii="Cambria" w:hAnsi="Cambria"/>
              </w:rPr>
            </w:pPr>
            <w:r>
              <w:rPr>
                <w:rFonts w:ascii="Cambria" w:hAnsi="Cambria"/>
                <w:sz w:val="24"/>
                <w:szCs w:val="24"/>
                <w:lang w:val="ro-RO"/>
              </w:rPr>
              <w:t>Proiect de hotărâre</w:t>
            </w:r>
            <w:r w:rsidRPr="00BF2178">
              <w:rPr>
                <w:rFonts w:ascii="Cambria" w:hAnsi="Cambria"/>
              </w:rPr>
              <w:t xml:space="preserve"> pentru aprobarea executării unor lucrări pe domeniul public şi privat al comunei Feleacu pentru realizarea proiectelor :BRANȘAMENTE   SI RACORDURI  LA UTILITATI</w:t>
            </w:r>
          </w:p>
          <w:p w14:paraId="3EA2D3E0" w14:textId="77777777" w:rsidR="007309C4" w:rsidRDefault="007309C4" w:rsidP="007309C4">
            <w:pPr>
              <w:pStyle w:val="NoSpacing1"/>
              <w:rPr>
                <w:rFonts w:ascii="Cambria" w:hAnsi="Cambria"/>
                <w:sz w:val="24"/>
                <w:szCs w:val="24"/>
                <w:lang w:val="ro-RO"/>
              </w:rPr>
            </w:pPr>
          </w:p>
        </w:tc>
        <w:tc>
          <w:tcPr>
            <w:tcW w:w="1892" w:type="dxa"/>
            <w:shd w:val="clear" w:color="auto" w:fill="auto"/>
          </w:tcPr>
          <w:p w14:paraId="106AE1B3" w14:textId="77777777" w:rsidR="007309C4" w:rsidRPr="00465BAF" w:rsidRDefault="007309C4" w:rsidP="007309C4">
            <w:pPr>
              <w:pStyle w:val="NoSpacing"/>
              <w:rPr>
                <w:rFonts w:ascii="Cambria" w:hAnsi="Cambria"/>
                <w:lang w:val="ro-RO"/>
              </w:rPr>
            </w:pPr>
            <w:r>
              <w:rPr>
                <w:rFonts w:ascii="Cambria" w:hAnsi="Cambria"/>
                <w:lang w:val="ro-RO"/>
              </w:rPr>
              <w:t>P</w:t>
            </w:r>
            <w:r w:rsidRPr="00465BAF">
              <w:rPr>
                <w:rFonts w:ascii="Cambria" w:hAnsi="Cambria"/>
                <w:lang w:val="ro-RO"/>
              </w:rPr>
              <w:t>rimar</w:t>
            </w:r>
          </w:p>
          <w:p w14:paraId="07A70E65" w14:textId="6F6137BD" w:rsidR="007309C4" w:rsidRDefault="007309C4" w:rsidP="007309C4">
            <w:pPr>
              <w:pStyle w:val="NoSpacing1"/>
              <w:rPr>
                <w:rFonts w:ascii="Cambria" w:eastAsia="Times New Roman" w:hAnsi="Cambria"/>
                <w:lang w:val="ro-RO"/>
              </w:rPr>
            </w:pPr>
            <w:r>
              <w:rPr>
                <w:rFonts w:ascii="Cambria" w:hAnsi="Cambria"/>
                <w:bCs/>
                <w:lang w:val="ro-RO"/>
              </w:rPr>
              <w:t>Costea Gabriel Victor</w:t>
            </w:r>
          </w:p>
        </w:tc>
        <w:tc>
          <w:tcPr>
            <w:tcW w:w="2695" w:type="dxa"/>
            <w:shd w:val="clear" w:color="auto" w:fill="auto"/>
          </w:tcPr>
          <w:p w14:paraId="2EE00040" w14:textId="7FA431D6" w:rsidR="007309C4" w:rsidRPr="00144A19" w:rsidRDefault="007309C4" w:rsidP="007309C4">
            <w:pPr>
              <w:pStyle w:val="NoSpacing1"/>
              <w:rPr>
                <w:rStyle w:val="NoSpacingChar"/>
                <w:rFonts w:ascii="Cambria" w:eastAsia="Calibri" w:hAnsi="Cambria"/>
                <w:lang w:val="ro-RO"/>
              </w:rPr>
            </w:pPr>
            <w:r w:rsidRPr="00144A19">
              <w:rPr>
                <w:rStyle w:val="slitbdy"/>
                <w:rFonts w:ascii="Cambria" w:hAnsi="Cambria"/>
                <w:lang w:val="ro-RO"/>
              </w:rPr>
              <w:t>C</w:t>
            </w:r>
            <w:r w:rsidRPr="00144A19">
              <w:rPr>
                <w:rStyle w:val="slitbdy"/>
                <w:rFonts w:ascii="Cambria" w:hAnsi="Cambria"/>
              </w:rPr>
              <w:t>omisia nr.2</w:t>
            </w:r>
          </w:p>
        </w:tc>
      </w:tr>
    </w:tbl>
    <w:p w14:paraId="52E3B8F3" w14:textId="7C75ECF6" w:rsidR="00D4241F" w:rsidRDefault="00D4241F" w:rsidP="00D4241F">
      <w:pPr>
        <w:pStyle w:val="NoSpacing1"/>
        <w:ind w:left="-567" w:right="-993" w:firstLine="567"/>
        <w:jc w:val="both"/>
        <w:rPr>
          <w:rFonts w:ascii="Cambria" w:hAnsi="Cambria"/>
          <w:sz w:val="24"/>
          <w:szCs w:val="24"/>
          <w:lang w:val="ro-RO" w:eastAsia="ro-RO"/>
        </w:rPr>
      </w:pPr>
      <w:r w:rsidRPr="00786AAA">
        <w:rPr>
          <w:rFonts w:ascii="Cambria" w:hAnsi="Cambria"/>
          <w:sz w:val="24"/>
          <w:szCs w:val="24"/>
          <w:lang w:val="ro-RO" w:eastAsia="ro-RO"/>
        </w:rPr>
        <w:t xml:space="preserve">Prezentul anunț se </w:t>
      </w:r>
      <w:r w:rsidRPr="00786AAA">
        <w:rPr>
          <w:rStyle w:val="salnbdy"/>
          <w:rFonts w:ascii="Cambria" w:hAnsi="Cambria"/>
          <w:sz w:val="24"/>
          <w:szCs w:val="24"/>
          <w:lang w:val="ro-RO"/>
        </w:rPr>
        <w:t>aduce la cunoştinţă locuitorilor</w:t>
      </w:r>
      <w:r w:rsidRPr="00786AAA">
        <w:rPr>
          <w:rFonts w:ascii="Cambria" w:hAnsi="Cambria"/>
          <w:sz w:val="24"/>
          <w:szCs w:val="24"/>
          <w:lang w:val="ro-RO" w:eastAsia="ro-RO"/>
        </w:rPr>
        <w:t xml:space="preserve"> comunei Feleacu prin afişare pe </w:t>
      </w:r>
      <w:r w:rsidRPr="00786AAA">
        <w:rPr>
          <w:rStyle w:val="salnbdy"/>
          <w:rFonts w:ascii="Cambria" w:hAnsi="Cambria"/>
          <w:sz w:val="24"/>
          <w:szCs w:val="24"/>
          <w:lang w:val="ro-RO"/>
        </w:rPr>
        <w:t xml:space="preserve">pagina de internet </w:t>
      </w:r>
      <w:hyperlink r:id="rId5" w:history="1">
        <w:r w:rsidRPr="00786AAA">
          <w:rPr>
            <w:rStyle w:val="Hyperlink"/>
            <w:rFonts w:ascii="Cambria" w:hAnsi="Cambria"/>
            <w:sz w:val="24"/>
            <w:szCs w:val="24"/>
            <w:lang w:val="ro-RO"/>
          </w:rPr>
          <w:t>www.comunafeleacu.ro</w:t>
        </w:r>
      </w:hyperlink>
      <w:r w:rsidRPr="00786AAA">
        <w:rPr>
          <w:rStyle w:val="salnbdy"/>
          <w:rFonts w:ascii="Cambria" w:hAnsi="Cambria"/>
          <w:sz w:val="24"/>
          <w:szCs w:val="24"/>
          <w:lang w:val="ro-RO"/>
        </w:rPr>
        <w:t xml:space="preserve">  și </w:t>
      </w:r>
      <w:r w:rsidRPr="00786AAA">
        <w:rPr>
          <w:rFonts w:ascii="Cambria" w:hAnsi="Cambria"/>
          <w:sz w:val="24"/>
          <w:szCs w:val="24"/>
          <w:lang w:val="ro-RO" w:eastAsia="ro-RO"/>
        </w:rPr>
        <w:t>la sediul</w:t>
      </w:r>
      <w:r w:rsidRPr="00786AAA">
        <w:rPr>
          <w:rStyle w:val="salnbdy"/>
          <w:rFonts w:ascii="Cambria" w:hAnsi="Cambria"/>
          <w:sz w:val="24"/>
          <w:szCs w:val="24"/>
          <w:lang w:val="ro-RO"/>
        </w:rPr>
        <w:t xml:space="preserve"> </w:t>
      </w:r>
      <w:r w:rsidRPr="00786AAA">
        <w:rPr>
          <w:rFonts w:ascii="Cambria" w:hAnsi="Cambria"/>
          <w:sz w:val="24"/>
          <w:szCs w:val="24"/>
          <w:lang w:val="ro-RO" w:eastAsia="ro-RO"/>
        </w:rPr>
        <w:t>Primăriei comunei Feleacu , la  cunoştinţa cetăţenilor şi a asociaţiilor legal constituite care au prezentat sugestii şi propuneri în scris, cu valoare de recomandare, referitoare la unul dintre domeniile de interes public care urmează să fie abordat în şedinţa publică în cauză, prin grija responsabilului desemnat .</w:t>
      </w:r>
    </w:p>
    <w:p w14:paraId="53109B71" w14:textId="3F28247A" w:rsidR="008A5F4B" w:rsidRDefault="008A5F4B" w:rsidP="00D4241F">
      <w:pPr>
        <w:pStyle w:val="NoSpacing1"/>
        <w:ind w:left="-567" w:right="-993" w:firstLine="567"/>
        <w:jc w:val="both"/>
        <w:rPr>
          <w:rFonts w:ascii="Cambria" w:hAnsi="Cambria"/>
          <w:sz w:val="24"/>
          <w:szCs w:val="24"/>
          <w:lang w:val="ro-RO" w:eastAsia="ro-RO"/>
        </w:rPr>
      </w:pPr>
    </w:p>
    <w:p w14:paraId="020C41C7" w14:textId="77777777" w:rsidR="008A5F4B" w:rsidRPr="00786AAA" w:rsidRDefault="008A5F4B" w:rsidP="00D4241F">
      <w:pPr>
        <w:pStyle w:val="NoSpacing1"/>
        <w:ind w:left="-567" w:right="-993" w:firstLine="567"/>
        <w:jc w:val="both"/>
        <w:rPr>
          <w:rFonts w:ascii="Cambria" w:hAnsi="Cambria"/>
          <w:sz w:val="24"/>
          <w:szCs w:val="24"/>
          <w:lang w:val="ro-RO" w:eastAsia="ro-RO"/>
        </w:rPr>
      </w:pPr>
    </w:p>
    <w:p w14:paraId="467C0A8A" w14:textId="400DBD79" w:rsidR="00D4241F" w:rsidRPr="00170C8D" w:rsidRDefault="00D4241F" w:rsidP="00D4241F">
      <w:pPr>
        <w:spacing w:after="0" w:line="240" w:lineRule="auto"/>
        <w:jc w:val="center"/>
        <w:rPr>
          <w:rFonts w:ascii="Cambria" w:hAnsi="Cambria"/>
          <w:b/>
          <w:lang w:val="ro-RO"/>
        </w:rPr>
      </w:pPr>
      <w:r w:rsidRPr="00170C8D">
        <w:rPr>
          <w:rFonts w:ascii="Cambria" w:hAnsi="Cambria"/>
          <w:b/>
          <w:lang w:val="ro-RO"/>
        </w:rPr>
        <w:t>PRIMAR</w:t>
      </w:r>
    </w:p>
    <w:p w14:paraId="1FAD1A3D" w14:textId="07FF2108" w:rsidR="00D4241F" w:rsidRPr="00170C8D" w:rsidRDefault="00EC7E3E" w:rsidP="00D4241F">
      <w:pPr>
        <w:spacing w:after="0" w:line="360" w:lineRule="auto"/>
        <w:jc w:val="center"/>
        <w:rPr>
          <w:rStyle w:val="Strong"/>
          <w:rFonts w:ascii="Cambria" w:hAnsi="Cambria"/>
          <w:color w:val="000000"/>
        </w:rPr>
      </w:pPr>
      <w:r>
        <w:rPr>
          <w:rFonts w:ascii="Cambria" w:hAnsi="Cambria"/>
          <w:b/>
          <w:lang w:val="ro-RO"/>
        </w:rPr>
        <w:t>Costea Gabriel Victor</w:t>
      </w:r>
    </w:p>
    <w:p w14:paraId="4ED46249" w14:textId="77777777" w:rsidR="00D4241F" w:rsidRPr="006222F1" w:rsidRDefault="00D4241F" w:rsidP="00D4241F">
      <w:pPr>
        <w:rPr>
          <w:rFonts w:ascii="Cambria" w:hAnsi="Cambria"/>
          <w:sz w:val="24"/>
          <w:szCs w:val="24"/>
        </w:rPr>
      </w:pPr>
    </w:p>
    <w:sectPr w:rsidR="00D4241F" w:rsidRPr="006222F1" w:rsidSect="0080327E">
      <w:pgSz w:w="11906" w:h="16838"/>
      <w:pgMar w:top="1417" w:right="1417" w:bottom="1417"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FE"/>
    <w:rsid w:val="0006435E"/>
    <w:rsid w:val="000B1E7D"/>
    <w:rsid w:val="000B59D3"/>
    <w:rsid w:val="000C4FC0"/>
    <w:rsid w:val="00115DEB"/>
    <w:rsid w:val="001562D4"/>
    <w:rsid w:val="00163228"/>
    <w:rsid w:val="00170C8D"/>
    <w:rsid w:val="00197C75"/>
    <w:rsid w:val="001C7AF9"/>
    <w:rsid w:val="001D03A3"/>
    <w:rsid w:val="001D76F9"/>
    <w:rsid w:val="002401BE"/>
    <w:rsid w:val="0027448D"/>
    <w:rsid w:val="002839B7"/>
    <w:rsid w:val="002A1466"/>
    <w:rsid w:val="002A1C0C"/>
    <w:rsid w:val="002D799F"/>
    <w:rsid w:val="00347A33"/>
    <w:rsid w:val="003757FE"/>
    <w:rsid w:val="003A4F3C"/>
    <w:rsid w:val="003A731D"/>
    <w:rsid w:val="003E51CD"/>
    <w:rsid w:val="003F5872"/>
    <w:rsid w:val="00404E9E"/>
    <w:rsid w:val="00436C57"/>
    <w:rsid w:val="00454BCD"/>
    <w:rsid w:val="004B2AB3"/>
    <w:rsid w:val="004B2B53"/>
    <w:rsid w:val="004B2C4F"/>
    <w:rsid w:val="004F1C85"/>
    <w:rsid w:val="006164E5"/>
    <w:rsid w:val="006222F1"/>
    <w:rsid w:val="00627951"/>
    <w:rsid w:val="00710062"/>
    <w:rsid w:val="00715138"/>
    <w:rsid w:val="007309C4"/>
    <w:rsid w:val="00786AAA"/>
    <w:rsid w:val="0080327E"/>
    <w:rsid w:val="00827EB3"/>
    <w:rsid w:val="008A5F4B"/>
    <w:rsid w:val="008D00AD"/>
    <w:rsid w:val="00912D48"/>
    <w:rsid w:val="00916C2E"/>
    <w:rsid w:val="00934288"/>
    <w:rsid w:val="009407D0"/>
    <w:rsid w:val="0099798C"/>
    <w:rsid w:val="009B1211"/>
    <w:rsid w:val="009C2F4E"/>
    <w:rsid w:val="009D22AB"/>
    <w:rsid w:val="00A85C14"/>
    <w:rsid w:val="00AE609D"/>
    <w:rsid w:val="00B008A2"/>
    <w:rsid w:val="00B25AAA"/>
    <w:rsid w:val="00BA220D"/>
    <w:rsid w:val="00BA2EA9"/>
    <w:rsid w:val="00BB4737"/>
    <w:rsid w:val="00BF02CB"/>
    <w:rsid w:val="00BF73C5"/>
    <w:rsid w:val="00C67DF1"/>
    <w:rsid w:val="00C72BC4"/>
    <w:rsid w:val="00D03184"/>
    <w:rsid w:val="00D4241F"/>
    <w:rsid w:val="00DB222A"/>
    <w:rsid w:val="00DC4E69"/>
    <w:rsid w:val="00E3479C"/>
    <w:rsid w:val="00E92385"/>
    <w:rsid w:val="00EA0CD1"/>
    <w:rsid w:val="00EC7E3E"/>
    <w:rsid w:val="00FA72A2"/>
    <w:rsid w:val="00FC1B13"/>
    <w:rsid w:val="00FD35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CAE2"/>
  <w15:chartTrackingRefBased/>
  <w15:docId w15:val="{B37D7E95-F74D-4FAC-AB4A-AC9E4F78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241F"/>
  </w:style>
  <w:style w:type="character" w:styleId="Strong">
    <w:name w:val="Strong"/>
    <w:uiPriority w:val="22"/>
    <w:qFormat/>
    <w:rsid w:val="00D4241F"/>
    <w:rPr>
      <w:b/>
      <w:bCs/>
    </w:rPr>
  </w:style>
  <w:style w:type="paragraph" w:styleId="NoSpacing">
    <w:name w:val="No Spacing"/>
    <w:link w:val="NoSpacingChar"/>
    <w:uiPriority w:val="1"/>
    <w:qFormat/>
    <w:rsid w:val="00D4241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4241F"/>
    <w:rPr>
      <w:rFonts w:ascii="Calibri" w:eastAsia="Times New Roman" w:hAnsi="Calibri" w:cs="Times New Roman"/>
      <w:lang w:val="en-US"/>
    </w:rPr>
  </w:style>
  <w:style w:type="paragraph" w:customStyle="1" w:styleId="NoSpacing1">
    <w:name w:val="No Spacing1"/>
    <w:qFormat/>
    <w:rsid w:val="00D4241F"/>
    <w:pPr>
      <w:suppressAutoHyphens/>
      <w:spacing w:after="0" w:line="240" w:lineRule="auto"/>
    </w:pPr>
    <w:rPr>
      <w:rFonts w:ascii="Calibri" w:eastAsia="Calibri" w:hAnsi="Calibri" w:cs="Times New Roman"/>
      <w:lang w:val="en-US" w:eastAsia="ar-SA"/>
    </w:rPr>
  </w:style>
  <w:style w:type="character" w:customStyle="1" w:styleId="slitbdy">
    <w:name w:val="s_lit_bdy"/>
    <w:rsid w:val="00D4241F"/>
    <w:rPr>
      <w:rFonts w:ascii="Verdana" w:hAnsi="Verdana" w:hint="default"/>
      <w:b w:val="0"/>
      <w:bCs w:val="0"/>
      <w:color w:val="000000"/>
      <w:sz w:val="20"/>
      <w:szCs w:val="20"/>
      <w:shd w:val="clear" w:color="auto" w:fill="FFFFFF"/>
    </w:rPr>
  </w:style>
  <w:style w:type="character" w:customStyle="1" w:styleId="salnbdy">
    <w:name w:val="s_aln_bdy"/>
    <w:rsid w:val="00D4241F"/>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D4241F"/>
    <w:rPr>
      <w:color w:val="0563C1" w:themeColor="hyperlink"/>
      <w:u w:val="single"/>
    </w:rPr>
  </w:style>
  <w:style w:type="paragraph" w:customStyle="1" w:styleId="Body">
    <w:name w:val="Body"/>
    <w:rsid w:val="00197C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o-RO"/>
    </w:rPr>
  </w:style>
  <w:style w:type="paragraph" w:styleId="BodyText2">
    <w:name w:val="Body Text 2"/>
    <w:basedOn w:val="Normal"/>
    <w:link w:val="BodyText2Char"/>
    <w:rsid w:val="00347A33"/>
    <w:pPr>
      <w:spacing w:after="120" w:line="480" w:lineRule="auto"/>
    </w:pPr>
    <w:rPr>
      <w:rFonts w:ascii="Times New Roman" w:hAnsi="Times New Roman"/>
      <w:sz w:val="20"/>
      <w:szCs w:val="20"/>
      <w:lang w:val="en-AU"/>
    </w:rPr>
  </w:style>
  <w:style w:type="character" w:customStyle="1" w:styleId="BodyText2Char">
    <w:name w:val="Body Text 2 Char"/>
    <w:basedOn w:val="DefaultParagraphFont"/>
    <w:link w:val="BodyText2"/>
    <w:rsid w:val="00347A33"/>
    <w:rPr>
      <w:rFonts w:ascii="Times New Roman" w:eastAsia="Calibri" w:hAnsi="Times New Roman" w:cs="Times New Roman"/>
      <w:sz w:val="20"/>
      <w:szCs w:val="20"/>
      <w:lang w:val="en-AU"/>
    </w:rPr>
  </w:style>
  <w:style w:type="paragraph" w:styleId="BalloonText">
    <w:name w:val="Balloon Text"/>
    <w:basedOn w:val="Normal"/>
    <w:link w:val="BalloonTextChar"/>
    <w:uiPriority w:val="99"/>
    <w:semiHidden/>
    <w:unhideWhenUsed/>
    <w:rsid w:val="00347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33"/>
    <w:rPr>
      <w:rFonts w:ascii="Segoe UI" w:eastAsia="Calibri" w:hAnsi="Segoe UI" w:cs="Segoe UI"/>
      <w:sz w:val="18"/>
      <w:szCs w:val="18"/>
      <w:lang w:val="en-US"/>
    </w:rPr>
  </w:style>
  <w:style w:type="character" w:customStyle="1" w:styleId="A1">
    <w:name w:val="A1"/>
    <w:rsid w:val="009407D0"/>
    <w:rPr>
      <w:sz w:val="24"/>
      <w:szCs w:val="24"/>
    </w:rPr>
  </w:style>
  <w:style w:type="paragraph" w:customStyle="1" w:styleId="Standard">
    <w:name w:val="Standard"/>
    <w:qFormat/>
    <w:rsid w:val="004B2AB3"/>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character" w:customStyle="1" w:styleId="CharStyle5">
    <w:name w:val="CharStyle5"/>
    <w:qFormat/>
    <w:rsid w:val="004B2AB3"/>
    <w:rPr>
      <w:rFonts w:ascii="Times New Roman" w:eastAsia="Times New Roman" w:hAnsi="Times New Roman" w:cs="Times New Roman"/>
      <w:b/>
      <w:bCs/>
      <w:color w:val="000000"/>
      <w:spacing w:val="0"/>
      <w:w w:val="100"/>
      <w:position w:val="0"/>
      <w:sz w:val="28"/>
      <w:szCs w:val="28"/>
      <w:u w:val="none"/>
      <w:vertAlign w:val="baseline"/>
      <w:lang w:val="ro-RO" w:bidi="ro-RO"/>
    </w:rPr>
  </w:style>
  <w:style w:type="character" w:customStyle="1" w:styleId="slgi1">
    <w:name w:val="s_lgi1"/>
    <w:rsid w:val="004B2B53"/>
    <w:rPr>
      <w:rFonts w:ascii="Verdana" w:hAnsi="Verdana" w:hint="default"/>
      <w:b w:val="0"/>
      <w:bCs w:val="0"/>
      <w:color w:val="006400"/>
      <w:sz w:val="20"/>
      <w:szCs w:val="20"/>
      <w:u w:val="single"/>
      <w:shd w:val="clear" w:color="auto" w:fill="FFFFFF"/>
    </w:rPr>
  </w:style>
  <w:style w:type="paragraph" w:styleId="BodyText">
    <w:name w:val="Body Text"/>
    <w:basedOn w:val="Normal"/>
    <w:link w:val="BodyTextChar"/>
    <w:uiPriority w:val="99"/>
    <w:semiHidden/>
    <w:unhideWhenUsed/>
    <w:rsid w:val="007309C4"/>
    <w:pPr>
      <w:spacing w:after="120"/>
    </w:pPr>
  </w:style>
  <w:style w:type="character" w:customStyle="1" w:styleId="BodyTextChar">
    <w:name w:val="Body Text Char"/>
    <w:basedOn w:val="DefaultParagraphFont"/>
    <w:link w:val="BodyText"/>
    <w:uiPriority w:val="99"/>
    <w:semiHidden/>
    <w:rsid w:val="007309C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munafelea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7F31-1DFE-4BD6-8F8A-607C735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78</cp:revision>
  <cp:lastPrinted>2024-02-21T13:43:00Z</cp:lastPrinted>
  <dcterms:created xsi:type="dcterms:W3CDTF">2021-03-25T10:38:00Z</dcterms:created>
  <dcterms:modified xsi:type="dcterms:W3CDTF">2024-07-25T10:53:00Z</dcterms:modified>
</cp:coreProperties>
</file>